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B5DB4" w14:textId="5F52DB26" w:rsidR="00DE1D2F" w:rsidRDefault="00DE1D2F"/>
    <w:p w14:paraId="7B2CFE65" w14:textId="0285E02C" w:rsidR="00DE1D2F" w:rsidRPr="007C4E79" w:rsidRDefault="007C4E79">
      <w:pPr>
        <w:rPr>
          <w:b/>
          <w:lang w:val="en-US"/>
        </w:rPr>
      </w:pPr>
      <w:proofErr w:type="spellStart"/>
      <w:r w:rsidRPr="007C4E79">
        <w:rPr>
          <w:b/>
          <w:lang w:val="en-US"/>
        </w:rPr>
        <w:t>Suplementary</w:t>
      </w:r>
      <w:proofErr w:type="spellEnd"/>
      <w:r w:rsidRPr="007C4E79">
        <w:rPr>
          <w:b/>
          <w:lang w:val="en-US"/>
        </w:rPr>
        <w:t xml:space="preserve"> Material</w:t>
      </w:r>
    </w:p>
    <w:p w14:paraId="64F59C9F" w14:textId="01CF1D42" w:rsidR="007C4E79" w:rsidRDefault="007C4E79">
      <w:pPr>
        <w:rPr>
          <w:lang w:val="en-US"/>
        </w:rPr>
      </w:pPr>
      <w:r w:rsidRPr="007C4E79">
        <w:rPr>
          <w:lang w:val="en-US"/>
        </w:rPr>
        <w:t>Competence descriptors, contents and as</w:t>
      </w:r>
      <w:r>
        <w:rPr>
          <w:lang w:val="en-US"/>
        </w:rPr>
        <w:t>sessment criteria under Self-regulation</w:t>
      </w:r>
    </w:p>
    <w:p w14:paraId="42243341" w14:textId="77777777" w:rsidR="007C4E79" w:rsidRPr="007C4E79" w:rsidRDefault="007C4E79">
      <w:pPr>
        <w:rPr>
          <w:lang w:val="en-US"/>
        </w:rPr>
      </w:pPr>
    </w:p>
    <w:tbl>
      <w:tblPr>
        <w:tblStyle w:val="Tablanormal21"/>
        <w:tblW w:w="13891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5527"/>
      </w:tblGrid>
      <w:tr w:rsidR="00DE1D2F" w:rsidRPr="00BD71E1" w14:paraId="4DC6C5A8" w14:textId="77777777" w:rsidTr="00016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91" w:type="dxa"/>
            <w:gridSpan w:val="3"/>
          </w:tcPr>
          <w:p w14:paraId="0F028553" w14:textId="77777777" w:rsidR="00DE1D2F" w:rsidRPr="00DE1D2F" w:rsidRDefault="00DE1D2F" w:rsidP="00016DC6">
            <w:pPr>
              <w:jc w:val="center"/>
              <w:rPr>
                <w:b w:val="0"/>
                <w:bCs w:val="0"/>
                <w:sz w:val="22"/>
                <w:lang w:val="en-GB"/>
              </w:rPr>
            </w:pPr>
            <w:r w:rsidRPr="00DE1D2F">
              <w:rPr>
                <w:sz w:val="22"/>
                <w:lang w:val="en-GB"/>
              </w:rPr>
              <w:t>P1.1 Self-regulation – Awareness</w:t>
            </w:r>
          </w:p>
          <w:p w14:paraId="6EC177D9" w14:textId="77777777" w:rsidR="00DE1D2F" w:rsidRPr="00DE1D2F" w:rsidRDefault="00DE1D2F" w:rsidP="00016DC6">
            <w:pPr>
              <w:jc w:val="center"/>
              <w:rPr>
                <w:sz w:val="22"/>
                <w:lang w:val="en-US"/>
              </w:rPr>
            </w:pPr>
            <w:r w:rsidRPr="00DE1D2F">
              <w:rPr>
                <w:sz w:val="22"/>
                <w:lang w:val="en-GB"/>
              </w:rPr>
              <w:t xml:space="preserve">Awareness and regulation of emotions, thoughts and </w:t>
            </w:r>
            <w:r w:rsidRPr="00DE1D2F">
              <w:rPr>
                <w:sz w:val="22"/>
                <w:szCs w:val="28"/>
                <w:lang w:val="en-GB"/>
              </w:rPr>
              <w:t xml:space="preserve">behaviour </w:t>
            </w:r>
            <w:r w:rsidRPr="00DE1D2F">
              <w:rPr>
                <w:sz w:val="22"/>
                <w:szCs w:val="28"/>
                <w:lang w:val="en-US"/>
              </w:rPr>
              <w:t>[4 hours, 2 sessions]</w:t>
            </w:r>
          </w:p>
          <w:p w14:paraId="0F1FB09A" w14:textId="77777777" w:rsidR="00DE1D2F" w:rsidRPr="00DE1D2F" w:rsidRDefault="00DE1D2F" w:rsidP="00016DC6">
            <w:pPr>
              <w:rPr>
                <w:b w:val="0"/>
                <w:bCs w:val="0"/>
                <w:sz w:val="18"/>
                <w:lang w:val="en-US"/>
              </w:rPr>
            </w:pPr>
          </w:p>
        </w:tc>
      </w:tr>
      <w:tr w:rsidR="00DE1D2F" w:rsidRPr="00DE1D2F" w14:paraId="423C59FB" w14:textId="77777777" w:rsidTr="00016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5D99A355" w14:textId="24AB5934" w:rsidR="00DE1D2F" w:rsidRPr="00DE1D2F" w:rsidRDefault="00DE1D2F" w:rsidP="007C4E79">
            <w:pPr>
              <w:spacing w:before="240" w:after="240"/>
              <w:jc w:val="center"/>
              <w:rPr>
                <w:b w:val="0"/>
                <w:bCs w:val="0"/>
                <w:sz w:val="22"/>
              </w:rPr>
            </w:pPr>
            <w:r w:rsidRPr="00DE1D2F">
              <w:rPr>
                <w:sz w:val="22"/>
              </w:rPr>
              <w:t>COMPETENCE</w:t>
            </w:r>
            <w:r w:rsidR="007C4E79">
              <w:rPr>
                <w:sz w:val="22"/>
              </w:rPr>
              <w:t xml:space="preserve"> </w:t>
            </w:r>
            <w:r w:rsidRPr="00DE1D2F">
              <w:rPr>
                <w:sz w:val="22"/>
              </w:rPr>
              <w:t>DESCRIPTORS</w:t>
            </w:r>
          </w:p>
        </w:tc>
        <w:tc>
          <w:tcPr>
            <w:tcW w:w="5245" w:type="dxa"/>
          </w:tcPr>
          <w:p w14:paraId="6A1BE3E5" w14:textId="77777777" w:rsidR="00DE1D2F" w:rsidRPr="00DE1D2F" w:rsidRDefault="00DE1D2F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lang w:val="en-US"/>
              </w:rPr>
            </w:pPr>
            <w:r w:rsidRPr="00DE1D2F">
              <w:rPr>
                <w:b/>
                <w:bCs/>
                <w:sz w:val="22"/>
                <w:lang w:val="en-US"/>
              </w:rPr>
              <w:t>CONTENTS (concepts, procedures and attitudes)</w:t>
            </w:r>
          </w:p>
        </w:tc>
        <w:tc>
          <w:tcPr>
            <w:tcW w:w="5527" w:type="dxa"/>
          </w:tcPr>
          <w:p w14:paraId="4B02B73C" w14:textId="77777777" w:rsidR="00DE1D2F" w:rsidRPr="00DE1D2F" w:rsidRDefault="00DE1D2F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</w:rPr>
            </w:pPr>
            <w:r w:rsidRPr="00DE1D2F">
              <w:rPr>
                <w:b/>
                <w:bCs/>
                <w:sz w:val="22"/>
              </w:rPr>
              <w:t>ASSESSMENT CRITERIA</w:t>
            </w:r>
          </w:p>
        </w:tc>
      </w:tr>
      <w:tr w:rsidR="00DE1D2F" w:rsidRPr="00BD71E1" w14:paraId="1355A414" w14:textId="77777777" w:rsidTr="00016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2054BC37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6DC54F23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4579E4A8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7045CD15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40D9867B" w14:textId="77777777" w:rsidR="00DE1D2F" w:rsidRPr="00DE1D2F" w:rsidRDefault="00DE1D2F" w:rsidP="00016DC6">
            <w:pPr>
              <w:rPr>
                <w:b w:val="0"/>
                <w:sz w:val="18"/>
                <w:szCs w:val="20"/>
                <w:lang w:val="en-GB"/>
              </w:rPr>
            </w:pPr>
            <w:r w:rsidRPr="00DE1D2F">
              <w:rPr>
                <w:sz w:val="18"/>
                <w:szCs w:val="20"/>
                <w:lang w:val="en-GB"/>
              </w:rPr>
              <w:t xml:space="preserve">1.1 Awareness and expression of personal emotions, thoughts, values and behaviour. </w:t>
            </w:r>
          </w:p>
          <w:p w14:paraId="7408ED3B" w14:textId="77777777" w:rsidR="00DE1D2F" w:rsidRPr="00DE1D2F" w:rsidRDefault="00DE1D2F" w:rsidP="00016DC6">
            <w:pPr>
              <w:rPr>
                <w:b w:val="0"/>
                <w:sz w:val="18"/>
                <w:szCs w:val="20"/>
                <w:lang w:val="en-GB"/>
              </w:rPr>
            </w:pPr>
          </w:p>
          <w:p w14:paraId="1581D464" w14:textId="020FEB50" w:rsidR="00DE1D2F" w:rsidRPr="00DE1D2F" w:rsidRDefault="00DE1D2F" w:rsidP="00016DC6">
            <w:pPr>
              <w:rPr>
                <w:b w:val="0"/>
                <w:sz w:val="18"/>
                <w:szCs w:val="20"/>
                <w:lang w:val="en-GB"/>
              </w:rPr>
            </w:pPr>
            <w:r w:rsidRPr="00DE1D2F">
              <w:rPr>
                <w:rFonts w:cs="EC Square Sans Pro Light"/>
                <w:sz w:val="18"/>
                <w:szCs w:val="20"/>
                <w:lang w:val="en-GB"/>
              </w:rPr>
              <w:t xml:space="preserve">Self-awareness is </w:t>
            </w:r>
            <w:r w:rsidR="000423B1">
              <w:rPr>
                <w:rFonts w:cs="EC Square Sans Pro Light"/>
                <w:sz w:val="18"/>
                <w:szCs w:val="20"/>
                <w:lang w:val="en-GB"/>
              </w:rPr>
              <w:t>essential</w:t>
            </w:r>
            <w:r w:rsidRPr="00DE1D2F">
              <w:rPr>
                <w:rFonts w:cs="EC Square Sans Pro Light"/>
                <w:sz w:val="18"/>
                <w:szCs w:val="20"/>
                <w:lang w:val="en-GB"/>
              </w:rPr>
              <w:t xml:space="preserve"> for self-regulation since it allows identifying promptly unwanted responses, making it easier to prevent and control undesired outcomes</w:t>
            </w:r>
          </w:p>
          <w:p w14:paraId="30BDBFCB" w14:textId="77777777" w:rsidR="00DE1D2F" w:rsidRPr="00DE1D2F" w:rsidRDefault="00DE1D2F" w:rsidP="00016DC6">
            <w:pPr>
              <w:rPr>
                <w:b w:val="0"/>
                <w:bCs w:val="0"/>
                <w:sz w:val="18"/>
                <w:szCs w:val="20"/>
                <w:lang w:val="en-GB"/>
              </w:rPr>
            </w:pPr>
          </w:p>
        </w:tc>
        <w:tc>
          <w:tcPr>
            <w:tcW w:w="5245" w:type="dxa"/>
          </w:tcPr>
          <w:p w14:paraId="7A73A2D0" w14:textId="77777777" w:rsidR="00DE1D2F" w:rsidRPr="00DE1D2F" w:rsidRDefault="00DE1D2F" w:rsidP="00016DC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20"/>
                <w:lang w:val="en-GB"/>
              </w:rPr>
            </w:pPr>
          </w:p>
          <w:p w14:paraId="4139FE1F" w14:textId="77777777" w:rsidR="00DE1D2F" w:rsidRPr="00DE1D2F" w:rsidRDefault="00DE1D2F" w:rsidP="00016DC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1. Awareness and self-: awareness: mindfulness and its three pillars. </w:t>
            </w:r>
          </w:p>
          <w:p w14:paraId="68D6CF24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2. Exploration of bodily sensations, emotions, feelings, thoughts and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behaviours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. Perception, identification and impact of emotions, thoughts, physiological responses on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>. Their relationship to values and attitudes leading to personal development.</w:t>
            </w:r>
          </w:p>
          <w:p w14:paraId="13D576CA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3. Basis for the development of intrapersonal feedback. </w:t>
            </w:r>
          </w:p>
          <w:p w14:paraId="7F3AEDA2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4. Basis for the practice of mindfulness and the cultivation of an introspective (bottom up/up down) and self-compassionate attitude, exploring different perspectives, connecting with reality through sensations and senses.</w:t>
            </w:r>
          </w:p>
          <w:p w14:paraId="12BB6048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5. Introduction to the recognition of one's own strengths, virtues and limitations. Introduction to ways of cultivating one's own qualities and managing one's own limitations, which improves self-confidence and lays the foundations for decision-making.</w:t>
            </w:r>
          </w:p>
          <w:p w14:paraId="39696A85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6. Perception of how the expression of emotions and feelings impacts on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. </w:t>
            </w:r>
          </w:p>
          <w:p w14:paraId="1C284B48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</w:tc>
        <w:tc>
          <w:tcPr>
            <w:tcW w:w="5527" w:type="dxa"/>
          </w:tcPr>
          <w:p w14:paraId="50DCD043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422E82A4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1. </w:t>
            </w:r>
            <w:r w:rsidRPr="00DE1D2F">
              <w:rPr>
                <w:b/>
                <w:sz w:val="18"/>
                <w:szCs w:val="20"/>
                <w:lang w:val="en-US"/>
              </w:rPr>
              <w:t>Differentiates</w:t>
            </w:r>
            <w:r w:rsidRPr="00DE1D2F">
              <w:rPr>
                <w:sz w:val="18"/>
                <w:szCs w:val="20"/>
                <w:lang w:val="en-US"/>
              </w:rPr>
              <w:t xml:space="preserve"> between emotion, feeling and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and </w:t>
            </w:r>
            <w:r w:rsidRPr="00DE1D2F">
              <w:rPr>
                <w:b/>
                <w:sz w:val="18"/>
                <w:szCs w:val="20"/>
                <w:lang w:val="en-US"/>
              </w:rPr>
              <w:t>describes</w:t>
            </w:r>
            <w:r w:rsidRPr="00DE1D2F">
              <w:rPr>
                <w:sz w:val="18"/>
                <w:szCs w:val="20"/>
                <w:lang w:val="en-US"/>
              </w:rPr>
              <w:t xml:space="preserve"> some of them.</w:t>
            </w:r>
          </w:p>
          <w:p w14:paraId="0D56A16D" w14:textId="79B0F142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2.1 </w:t>
            </w:r>
            <w:r w:rsidRPr="00DE1D2F">
              <w:rPr>
                <w:b/>
                <w:sz w:val="18"/>
                <w:szCs w:val="20"/>
                <w:lang w:val="en-US"/>
              </w:rPr>
              <w:t>Identifies</w:t>
            </w:r>
            <w:r w:rsidRPr="00DE1D2F">
              <w:rPr>
                <w:sz w:val="18"/>
                <w:szCs w:val="20"/>
                <w:lang w:val="en-US"/>
              </w:rPr>
              <w:t xml:space="preserve"> different emotions, thoughts and physiological responses when videos, photographs </w:t>
            </w:r>
            <w:r w:rsidR="000423B1">
              <w:rPr>
                <w:sz w:val="18"/>
                <w:szCs w:val="20"/>
                <w:lang w:val="en-US"/>
              </w:rPr>
              <w:t xml:space="preserve">are shown </w:t>
            </w:r>
            <w:r w:rsidRPr="00DE1D2F">
              <w:rPr>
                <w:sz w:val="18"/>
                <w:szCs w:val="20"/>
                <w:lang w:val="en-US"/>
              </w:rPr>
              <w:t>or when</w:t>
            </w:r>
            <w:r w:rsidR="000423B1">
              <w:rPr>
                <w:sz w:val="18"/>
                <w:szCs w:val="20"/>
                <w:lang w:val="en-US"/>
              </w:rPr>
              <w:t xml:space="preserve"> they are</w:t>
            </w:r>
            <w:r w:rsidRPr="00DE1D2F">
              <w:rPr>
                <w:sz w:val="18"/>
                <w:szCs w:val="20"/>
                <w:lang w:val="en-US"/>
              </w:rPr>
              <w:t xml:space="preserve"> depicted (or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verbalised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>) by others.</w:t>
            </w:r>
          </w:p>
          <w:p w14:paraId="4F7B8FE3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2.2. </w:t>
            </w:r>
            <w:r w:rsidRPr="00DE1D2F">
              <w:rPr>
                <w:b/>
                <w:sz w:val="18"/>
                <w:szCs w:val="20"/>
                <w:lang w:val="en-US"/>
              </w:rPr>
              <w:t>Associates</w:t>
            </w:r>
            <w:r w:rsidRPr="00DE1D2F">
              <w:rPr>
                <w:sz w:val="18"/>
                <w:szCs w:val="20"/>
                <w:lang w:val="en-US"/>
              </w:rPr>
              <w:t xml:space="preserve"> emotions, thoughts and physiological responses with their causes and consequences, when presented with case studies, checklists or role plays.</w:t>
            </w:r>
          </w:p>
          <w:p w14:paraId="524BE7A2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3. Is able to </w:t>
            </w:r>
            <w:r w:rsidRPr="00DE1D2F">
              <w:rPr>
                <w:b/>
                <w:sz w:val="18"/>
                <w:szCs w:val="20"/>
                <w:lang w:val="en-US"/>
              </w:rPr>
              <w:t>express</w:t>
            </w:r>
            <w:r w:rsidRPr="00DE1D2F">
              <w:rPr>
                <w:sz w:val="18"/>
                <w:szCs w:val="20"/>
                <w:lang w:val="en-US"/>
              </w:rPr>
              <w:t xml:space="preserve"> feelings through gesture, body language or words (e.g. through diary writing).</w:t>
            </w:r>
          </w:p>
          <w:p w14:paraId="45020878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4. Clearly </w:t>
            </w:r>
            <w:r w:rsidRPr="00DE1D2F">
              <w:rPr>
                <w:b/>
                <w:sz w:val="18"/>
                <w:szCs w:val="20"/>
                <w:lang w:val="en-US"/>
              </w:rPr>
              <w:t>asks</w:t>
            </w:r>
            <w:r w:rsidRPr="00DE1D2F">
              <w:rPr>
                <w:sz w:val="18"/>
                <w:szCs w:val="20"/>
                <w:lang w:val="en-US"/>
              </w:rPr>
              <w:t xml:space="preserve"> others for feedback on a simulated issue.</w:t>
            </w:r>
          </w:p>
          <w:p w14:paraId="7A0BBC88" w14:textId="1649D343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5.1 Correctly </w:t>
            </w:r>
            <w:r w:rsidRPr="00DE1D2F">
              <w:rPr>
                <w:b/>
                <w:sz w:val="18"/>
                <w:szCs w:val="20"/>
                <w:lang w:val="en-US"/>
              </w:rPr>
              <w:t>executes</w:t>
            </w:r>
            <w:r w:rsidRPr="00DE1D2F">
              <w:rPr>
                <w:sz w:val="18"/>
                <w:szCs w:val="20"/>
                <w:lang w:val="en-US"/>
              </w:rPr>
              <w:t xml:space="preserve"> i</w:t>
            </w:r>
            <w:r w:rsidR="000423B1">
              <w:rPr>
                <w:sz w:val="18"/>
                <w:szCs w:val="20"/>
                <w:lang w:val="en-US"/>
              </w:rPr>
              <w:t xml:space="preserve">ntrospection techniques learnt during </w:t>
            </w:r>
            <w:r w:rsidRPr="00DE1D2F">
              <w:rPr>
                <w:sz w:val="18"/>
                <w:szCs w:val="20"/>
                <w:lang w:val="en-US"/>
              </w:rPr>
              <w:t>the course.</w:t>
            </w:r>
          </w:p>
          <w:p w14:paraId="2F4C9E8D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5.2 When faced with case studies, checklists or own narratives is able to </w:t>
            </w:r>
            <w:r w:rsidRPr="00DE1D2F">
              <w:rPr>
                <w:b/>
                <w:sz w:val="18"/>
                <w:szCs w:val="20"/>
                <w:lang w:val="en-US"/>
              </w:rPr>
              <w:t>detect</w:t>
            </w:r>
            <w:r w:rsidRPr="00DE1D2F">
              <w:rPr>
                <w:sz w:val="18"/>
                <w:szCs w:val="20"/>
                <w:lang w:val="en-US"/>
              </w:rPr>
              <w:t xml:space="preserve"> and </w:t>
            </w:r>
            <w:proofErr w:type="spellStart"/>
            <w:r w:rsidRPr="00DE1D2F">
              <w:rPr>
                <w:b/>
                <w:sz w:val="18"/>
                <w:szCs w:val="20"/>
                <w:lang w:val="en-US"/>
              </w:rPr>
              <w:t>analyse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decisions that combine objectivity and compassion.</w:t>
            </w:r>
          </w:p>
          <w:p w14:paraId="296B457D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6. </w:t>
            </w:r>
            <w:r w:rsidRPr="00DE1D2F">
              <w:rPr>
                <w:b/>
                <w:sz w:val="18"/>
                <w:szCs w:val="20"/>
                <w:lang w:val="en-US"/>
              </w:rPr>
              <w:t>Describes</w:t>
            </w:r>
            <w:r w:rsidRPr="00DE1D2F">
              <w:rPr>
                <w:sz w:val="18"/>
                <w:szCs w:val="20"/>
                <w:lang w:val="en-US"/>
              </w:rPr>
              <w:t xml:space="preserve"> different activities or techniques that can be used for the management of one's strengths, abilities and limitations.</w:t>
            </w:r>
          </w:p>
        </w:tc>
      </w:tr>
      <w:tr w:rsidR="00DE1D2F" w:rsidRPr="00DE1D2F" w14:paraId="7E805823" w14:textId="77777777" w:rsidTr="00016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91" w:type="dxa"/>
            <w:gridSpan w:val="3"/>
          </w:tcPr>
          <w:p w14:paraId="14EFF00C" w14:textId="77777777" w:rsidR="00CF5966" w:rsidRDefault="00CF5966" w:rsidP="00016DC6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</w:p>
          <w:p w14:paraId="57845AAC" w14:textId="77777777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22"/>
                <w:szCs w:val="20"/>
                <w:lang w:val="en-GB"/>
              </w:rPr>
            </w:pPr>
            <w:r w:rsidRPr="00DE1D2F">
              <w:rPr>
                <w:rFonts w:cstheme="minorHAnsi"/>
                <w:sz w:val="22"/>
                <w:szCs w:val="20"/>
                <w:lang w:val="en-GB"/>
              </w:rPr>
              <w:t>Some evidence-based references for programme content development</w:t>
            </w:r>
          </w:p>
          <w:p w14:paraId="0B97564C" w14:textId="77777777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lang w:val="en-GB"/>
              </w:rPr>
            </w:pPr>
          </w:p>
          <w:p w14:paraId="47D664F8" w14:textId="20C40876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Ardelt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M.,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and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Grunwald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S.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2018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The importance of self-reflection and awareness for human development in hard times.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Research in Human Development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15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(3-4):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187-199.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[59]</w:t>
            </w:r>
          </w:p>
          <w:p w14:paraId="06EC6340" w14:textId="04895E74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Cowen, A.,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Sauter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D., Tracy, J. L.,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and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Keltner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D.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2019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Mapping the passions: Toward a high-dimensional taxonomy of emotional experience and expression.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Psychological Science in the Public Interest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20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(1):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69-90.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[60]</w:t>
            </w:r>
          </w:p>
          <w:p w14:paraId="35A849F8" w14:textId="0CB64FAF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Pace-Schott, E. F., Amole, M. C.,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Aue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T.,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Balconi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M.,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Bylsma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L. M.,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Critchley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H</w:t>
            </w:r>
            <w:proofErr w:type="gram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., ...</w:t>
            </w:r>
            <w:proofErr w:type="gram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and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VanElzakker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M. B. 2019. Physiological feelings.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 xml:space="preserve">Neuroscience &amp; </w:t>
            </w:r>
            <w:proofErr w:type="spellStart"/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Biobehavioral</w:t>
            </w:r>
            <w:proofErr w:type="spellEnd"/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 xml:space="preserve"> Reviews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103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267-304.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[61]</w:t>
            </w:r>
          </w:p>
          <w:p w14:paraId="142A8005" w14:textId="718E1C44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</w:rPr>
            </w:pP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Winstone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N., &amp; Carless, D.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2019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</w:t>
            </w:r>
            <w:r w:rsidRPr="00DE1D2F">
              <w:rPr>
                <w:rFonts w:cstheme="minorHAnsi"/>
                <w:b w:val="0"/>
                <w:i/>
                <w:iCs/>
                <w:sz w:val="18"/>
                <w:szCs w:val="20"/>
                <w:shd w:val="clear" w:color="auto" w:fill="FFFFFF"/>
                <w:lang w:val="en-GB"/>
              </w:rPr>
              <w:t>Designing effective feedback processes in higher education: A learning-focused approach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London: </w:t>
            </w: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</w:rPr>
              <w:t>Routledge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</w:rPr>
              <w:t>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</w:rPr>
              <w:t xml:space="preserve"> [62]</w:t>
            </w:r>
          </w:p>
          <w:p w14:paraId="3D7DF9E3" w14:textId="77777777" w:rsidR="00DE1D2F" w:rsidRPr="00DE1D2F" w:rsidRDefault="00DE1D2F" w:rsidP="00016DC6">
            <w:pPr>
              <w:jc w:val="center"/>
              <w:rPr>
                <w:rFonts w:ascii="Arial" w:hAnsi="Arial" w:cs="Arial"/>
                <w:b w:val="0"/>
                <w:sz w:val="18"/>
                <w:szCs w:val="20"/>
                <w:shd w:val="clear" w:color="auto" w:fill="FFFFFF"/>
              </w:rPr>
            </w:pPr>
          </w:p>
          <w:p w14:paraId="24E84A8A" w14:textId="77777777" w:rsidR="00DE1D2F" w:rsidRPr="00DE1D2F" w:rsidRDefault="00DE1D2F" w:rsidP="00016DC6">
            <w:pPr>
              <w:jc w:val="center"/>
              <w:rPr>
                <w:b w:val="0"/>
                <w:sz w:val="18"/>
                <w:szCs w:val="20"/>
              </w:rPr>
            </w:pPr>
          </w:p>
        </w:tc>
      </w:tr>
    </w:tbl>
    <w:p w14:paraId="0828599D" w14:textId="77777777" w:rsidR="00DE1D2F" w:rsidRDefault="00DE1D2F"/>
    <w:p w14:paraId="08AE3386" w14:textId="77777777" w:rsidR="00DE1D2F" w:rsidRDefault="00DE1D2F">
      <w:pPr>
        <w:spacing w:after="160" w:line="259" w:lineRule="auto"/>
      </w:pPr>
      <w:r>
        <w:br w:type="page"/>
      </w:r>
    </w:p>
    <w:p w14:paraId="79A58E59" w14:textId="77777777" w:rsidR="007718A5" w:rsidRDefault="007718A5"/>
    <w:p w14:paraId="4B6CA70A" w14:textId="77777777" w:rsidR="00DE1D2F" w:rsidRDefault="00DE1D2F"/>
    <w:tbl>
      <w:tblPr>
        <w:tblStyle w:val="Tablanormal21"/>
        <w:tblW w:w="13750" w:type="dxa"/>
        <w:tblLayout w:type="fixed"/>
        <w:tblLook w:val="04A0" w:firstRow="1" w:lastRow="0" w:firstColumn="1" w:lastColumn="0" w:noHBand="0" w:noVBand="1"/>
      </w:tblPr>
      <w:tblGrid>
        <w:gridCol w:w="2552"/>
        <w:gridCol w:w="4536"/>
        <w:gridCol w:w="6662"/>
      </w:tblGrid>
      <w:tr w:rsidR="00DE1D2F" w:rsidRPr="00BD71E1" w14:paraId="4E6F235E" w14:textId="77777777" w:rsidTr="00DE1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50" w:type="dxa"/>
            <w:gridSpan w:val="3"/>
          </w:tcPr>
          <w:p w14:paraId="17A06982" w14:textId="561E5DB1" w:rsidR="00DE1D2F" w:rsidRPr="00DE1D2F" w:rsidRDefault="00DE1D2F" w:rsidP="00016DC6">
            <w:pPr>
              <w:jc w:val="center"/>
              <w:rPr>
                <w:b w:val="0"/>
                <w:bCs w:val="0"/>
                <w:sz w:val="22"/>
                <w:lang w:val="en-GB"/>
              </w:rPr>
            </w:pPr>
            <w:r w:rsidRPr="00DE1D2F">
              <w:rPr>
                <w:sz w:val="22"/>
                <w:lang w:val="en-GB"/>
              </w:rPr>
              <w:t>P1.</w:t>
            </w:r>
            <w:r>
              <w:rPr>
                <w:sz w:val="22"/>
                <w:lang w:val="en-GB"/>
              </w:rPr>
              <w:t>2</w:t>
            </w:r>
            <w:r w:rsidRPr="00DE1D2F">
              <w:rPr>
                <w:sz w:val="22"/>
                <w:lang w:val="en-GB"/>
              </w:rPr>
              <w:t xml:space="preserve"> Self-regulation – </w:t>
            </w:r>
            <w:r>
              <w:rPr>
                <w:sz w:val="22"/>
                <w:lang w:val="en-GB"/>
              </w:rPr>
              <w:t>Understanding</w:t>
            </w:r>
          </w:p>
          <w:p w14:paraId="7FFC6F0C" w14:textId="1CDAB916" w:rsidR="00DE1D2F" w:rsidRPr="00DE1D2F" w:rsidRDefault="00DE1D2F" w:rsidP="00016DC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GB"/>
              </w:rPr>
              <w:t>Understanding</w:t>
            </w:r>
            <w:r w:rsidRPr="00DE1D2F">
              <w:rPr>
                <w:sz w:val="22"/>
                <w:lang w:val="en-GB"/>
              </w:rPr>
              <w:t xml:space="preserve"> and regulation of emotions, thoughts and </w:t>
            </w:r>
            <w:r w:rsidRPr="00DE1D2F">
              <w:rPr>
                <w:sz w:val="22"/>
                <w:szCs w:val="28"/>
                <w:lang w:val="en-GB"/>
              </w:rPr>
              <w:t xml:space="preserve">behaviour </w:t>
            </w:r>
            <w:r w:rsidRPr="00DE1D2F">
              <w:rPr>
                <w:sz w:val="22"/>
                <w:szCs w:val="28"/>
                <w:lang w:val="en-US"/>
              </w:rPr>
              <w:t>[4 hours, 2 sessions]</w:t>
            </w:r>
          </w:p>
          <w:p w14:paraId="123D22DD" w14:textId="77777777" w:rsidR="00DE1D2F" w:rsidRPr="00DE1D2F" w:rsidRDefault="00DE1D2F" w:rsidP="00016DC6">
            <w:pPr>
              <w:rPr>
                <w:b w:val="0"/>
                <w:bCs w:val="0"/>
                <w:sz w:val="18"/>
                <w:lang w:val="en-US"/>
              </w:rPr>
            </w:pPr>
          </w:p>
        </w:tc>
      </w:tr>
      <w:tr w:rsidR="00DE1D2F" w:rsidRPr="00DE1D2F" w14:paraId="1F344492" w14:textId="77777777" w:rsidTr="00DE1D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8ACB800" w14:textId="5883D776" w:rsidR="00DE1D2F" w:rsidRPr="00DE1D2F" w:rsidRDefault="00DE1D2F" w:rsidP="007C4E79">
            <w:pPr>
              <w:spacing w:before="240" w:after="240"/>
              <w:jc w:val="center"/>
              <w:rPr>
                <w:b w:val="0"/>
                <w:bCs w:val="0"/>
                <w:sz w:val="22"/>
              </w:rPr>
            </w:pPr>
            <w:r w:rsidRPr="00DE1D2F">
              <w:rPr>
                <w:sz w:val="22"/>
              </w:rPr>
              <w:t>COMPETENCE</w:t>
            </w:r>
            <w:r w:rsidR="007C4E79">
              <w:rPr>
                <w:sz w:val="22"/>
              </w:rPr>
              <w:t xml:space="preserve"> </w:t>
            </w:r>
            <w:r w:rsidRPr="00DE1D2F">
              <w:rPr>
                <w:sz w:val="22"/>
              </w:rPr>
              <w:t>DESCRIPTORS</w:t>
            </w:r>
          </w:p>
        </w:tc>
        <w:tc>
          <w:tcPr>
            <w:tcW w:w="4536" w:type="dxa"/>
          </w:tcPr>
          <w:p w14:paraId="351B8C3A" w14:textId="77777777" w:rsidR="00DE1D2F" w:rsidRPr="00DE1D2F" w:rsidRDefault="00DE1D2F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lang w:val="en-US"/>
              </w:rPr>
            </w:pPr>
            <w:r w:rsidRPr="00DE1D2F">
              <w:rPr>
                <w:b/>
                <w:bCs/>
                <w:sz w:val="22"/>
                <w:lang w:val="en-US"/>
              </w:rPr>
              <w:t>CONTENTS (concepts, procedures and attitudes)</w:t>
            </w:r>
          </w:p>
        </w:tc>
        <w:tc>
          <w:tcPr>
            <w:tcW w:w="6662" w:type="dxa"/>
          </w:tcPr>
          <w:p w14:paraId="7CDF57B2" w14:textId="77777777" w:rsidR="00DE1D2F" w:rsidRPr="00DE1D2F" w:rsidRDefault="00DE1D2F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</w:rPr>
            </w:pPr>
            <w:r w:rsidRPr="00DE1D2F">
              <w:rPr>
                <w:b/>
                <w:bCs/>
                <w:sz w:val="22"/>
              </w:rPr>
              <w:t>ASSESSMENT CRITERIA</w:t>
            </w:r>
          </w:p>
        </w:tc>
      </w:tr>
      <w:tr w:rsidR="00DE1D2F" w:rsidRPr="00BD71E1" w14:paraId="30B29635" w14:textId="77777777" w:rsidTr="00DE1D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33376716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6F7A8CDC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4B7AB3E8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3D5498FB" w14:textId="77777777" w:rsidR="00DE1D2F" w:rsidRPr="00DE1D2F" w:rsidRDefault="00DE1D2F" w:rsidP="00016DC6">
            <w:pPr>
              <w:rPr>
                <w:sz w:val="18"/>
                <w:szCs w:val="20"/>
                <w:lang w:val="en-GB"/>
              </w:rPr>
            </w:pPr>
          </w:p>
          <w:p w14:paraId="05E65725" w14:textId="77777777" w:rsidR="00DE1D2F" w:rsidRPr="00DE1D2F" w:rsidRDefault="00DE1D2F" w:rsidP="00DE1D2F">
            <w:pPr>
              <w:rPr>
                <w:sz w:val="18"/>
                <w:szCs w:val="20"/>
                <w:lang w:val="en-GB"/>
              </w:rPr>
            </w:pPr>
            <w:r w:rsidRPr="00DE1D2F">
              <w:rPr>
                <w:sz w:val="18"/>
                <w:szCs w:val="20"/>
                <w:lang w:val="en-GB"/>
              </w:rPr>
              <w:t xml:space="preserve">P1.2 Understanding and regulating personal emotions, thoughts and behaviour, including stress responses. </w:t>
            </w:r>
          </w:p>
          <w:p w14:paraId="70A9DB0A" w14:textId="77777777" w:rsidR="00DE1D2F" w:rsidRPr="00DE1D2F" w:rsidRDefault="00DE1D2F" w:rsidP="00DE1D2F">
            <w:pPr>
              <w:rPr>
                <w:sz w:val="18"/>
                <w:szCs w:val="20"/>
                <w:lang w:val="en-GB"/>
              </w:rPr>
            </w:pPr>
            <w:r w:rsidRPr="00DE1D2F">
              <w:rPr>
                <w:sz w:val="18"/>
                <w:szCs w:val="20"/>
                <w:lang w:val="en-GB"/>
              </w:rPr>
              <w:t xml:space="preserve"> </w:t>
            </w:r>
          </w:p>
          <w:p w14:paraId="2A792C2D" w14:textId="3F44FC1A" w:rsidR="00DE1D2F" w:rsidRPr="00DE1D2F" w:rsidRDefault="00DE1D2F" w:rsidP="00DE1D2F">
            <w:pPr>
              <w:rPr>
                <w:b w:val="0"/>
                <w:bCs w:val="0"/>
                <w:sz w:val="18"/>
                <w:szCs w:val="20"/>
                <w:lang w:val="en-GB"/>
              </w:rPr>
            </w:pPr>
            <w:r w:rsidRPr="00DE1D2F">
              <w:rPr>
                <w:sz w:val="18"/>
                <w:szCs w:val="20"/>
                <w:lang w:val="en-GB"/>
              </w:rPr>
              <w:t>The deployment of strategies to attend and regulate emotions helps achieve better performance in personal, educational, and professional settings</w:t>
            </w:r>
          </w:p>
        </w:tc>
        <w:tc>
          <w:tcPr>
            <w:tcW w:w="4536" w:type="dxa"/>
          </w:tcPr>
          <w:p w14:paraId="05A089A0" w14:textId="77777777" w:rsidR="00DE1D2F" w:rsidRPr="00DE1D2F" w:rsidRDefault="00DE1D2F" w:rsidP="00016DC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20"/>
                <w:lang w:val="en-GB"/>
              </w:rPr>
            </w:pPr>
          </w:p>
          <w:p w14:paraId="07E373B2" w14:textId="77777777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1. The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adaptative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value of emotions: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defence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system, incentive-seeking system and calm-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affiliative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system.  </w:t>
            </w:r>
          </w:p>
          <w:p w14:paraId="3BDA3A66" w14:textId="77777777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2.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Contextualisation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, identification and labelling of emotions and feelings, own and others in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. Enquiry into the needs (satisfied/unsatisfied) underlying each own and others' emotions. </w:t>
            </w:r>
          </w:p>
          <w:p w14:paraId="3DFF2083" w14:textId="77777777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3. Understanding and acceptance of one's own and others' complex emotions and feelings (I). Reaction vs. functional management of cognitive distortions through mindfulness, (self-</w:t>
            </w:r>
            <w:proofErr w:type="gramStart"/>
            <w:r w:rsidRPr="00DE1D2F">
              <w:rPr>
                <w:sz w:val="18"/>
                <w:szCs w:val="20"/>
                <w:lang w:val="en-US"/>
              </w:rPr>
              <w:t>)compassion</w:t>
            </w:r>
            <w:proofErr w:type="gramEnd"/>
            <w:r w:rsidRPr="00DE1D2F">
              <w:rPr>
                <w:sz w:val="18"/>
                <w:szCs w:val="20"/>
                <w:lang w:val="en-US"/>
              </w:rPr>
              <w:t xml:space="preserve"> and (self-)forgiveness. </w:t>
            </w:r>
          </w:p>
          <w:p w14:paraId="7F8F2A09" w14:textId="77777777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4. Resources for dealing constructively with fear, anger, sadness. Tools for managing complex situations and stress. Challenging our assumptions.</w:t>
            </w:r>
          </w:p>
          <w:p w14:paraId="324CA36A" w14:textId="3D106CAC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5. Strategies for adaptive management of emotions: down-regulation and up-regulation. Strategies for delay gratification and considering long-term achievements</w:t>
            </w:r>
            <w:r w:rsidR="000423B1">
              <w:rPr>
                <w:sz w:val="18"/>
                <w:szCs w:val="20"/>
                <w:lang w:val="en-US"/>
              </w:rPr>
              <w:t>.</w:t>
            </w:r>
            <w:r w:rsidRPr="00DE1D2F">
              <w:rPr>
                <w:sz w:val="18"/>
                <w:szCs w:val="20"/>
                <w:lang w:val="en-US"/>
              </w:rPr>
              <w:t xml:space="preserve"> </w:t>
            </w:r>
          </w:p>
          <w:p w14:paraId="4125F4FF" w14:textId="77777777" w:rsidR="00DE1D2F" w:rsidRPr="00DE1D2F" w:rsidRDefault="00DE1D2F" w:rsidP="00DE1D2F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2AC1BAF8" w14:textId="6834AC28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6. Cultivation of an open attitude to uncertainty, change and learning.</w:t>
            </w:r>
          </w:p>
        </w:tc>
        <w:tc>
          <w:tcPr>
            <w:tcW w:w="6662" w:type="dxa"/>
          </w:tcPr>
          <w:p w14:paraId="652E8586" w14:textId="77777777" w:rsidR="00DE1D2F" w:rsidRPr="00DE1D2F" w:rsidRDefault="00DE1D2F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7093D4ED" w14:textId="77777777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1. Can associate emotions and their causes when presented with case studies, checklists or role-plays. </w:t>
            </w:r>
          </w:p>
          <w:p w14:paraId="725C80E1" w14:textId="77777777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2. Given a description of an emotion, thought or value is able to develop possible hypotheses about the context, associated causes or needs and possible consequences. </w:t>
            </w:r>
          </w:p>
          <w:p w14:paraId="61C93072" w14:textId="293A7E71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3. In a group, after working on a specific adverse emotion, is able to describe and justify feelings in terms of unmet needs.</w:t>
            </w:r>
          </w:p>
          <w:p w14:paraId="7E54773A" w14:textId="77777777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4.1 Is able to give own and others' examples that illustrate the importance of stopping and redirecting attention beyond the immediate stimulus (spontaneous reaction) to more long-term achievements, values or vision.</w:t>
            </w:r>
          </w:p>
          <w:p w14:paraId="096EE8E8" w14:textId="701C7893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4.2 After each person has chosen an adverse situation, they indicate in a table the emotions and thoughts that can be generated. In another column, they are able to describe and classify cognitive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defusion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and</w:t>
            </w:r>
            <w:r w:rsidR="000423B1">
              <w:rPr>
                <w:sz w:val="18"/>
                <w:szCs w:val="20"/>
                <w:lang w:val="en-US"/>
              </w:rPr>
              <w:t xml:space="preserve"> </w:t>
            </w:r>
            <w:r w:rsidRPr="00DE1D2F">
              <w:rPr>
                <w:sz w:val="18"/>
                <w:szCs w:val="20"/>
                <w:lang w:val="en-US"/>
              </w:rPr>
              <w:t xml:space="preserve">emotional management strategies that prevent the identification and letting go of emotions. Is able to detect different cognitive distortions and their effect on emotions and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. Can create a list of values on which to build non-harmful and constructive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behaviour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(s). </w:t>
            </w:r>
          </w:p>
          <w:p w14:paraId="7EE9B111" w14:textId="77777777" w:rsidR="00DE1D2F" w:rsidRPr="00DE1D2F" w:rsidRDefault="00DE1D2F" w:rsidP="00DE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 xml:space="preserve">5. Is able to use down-regulation (intentionally reducing the intensity of emotions that cause challenging feelings) and up-regulation (intentionally increasing and nurturing emotions that cause constructive feelings) strategies and </w:t>
            </w:r>
            <w:proofErr w:type="spellStart"/>
            <w:r w:rsidRPr="00DE1D2F">
              <w:rPr>
                <w:sz w:val="18"/>
                <w:szCs w:val="20"/>
                <w:lang w:val="en-US"/>
              </w:rPr>
              <w:t>verbalises</w:t>
            </w:r>
            <w:proofErr w:type="spellEnd"/>
            <w:r w:rsidRPr="00DE1D2F">
              <w:rPr>
                <w:sz w:val="18"/>
                <w:szCs w:val="20"/>
                <w:lang w:val="en-US"/>
              </w:rPr>
              <w:t xml:space="preserve"> the positive impact it has on his/her well-being.  </w:t>
            </w:r>
          </w:p>
          <w:p w14:paraId="06BD8C0E" w14:textId="3A25E83D" w:rsidR="00DE1D2F" w:rsidRPr="00DE1D2F" w:rsidRDefault="00DE1D2F" w:rsidP="000423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20"/>
                <w:lang w:val="en-US"/>
              </w:rPr>
            </w:pPr>
            <w:r w:rsidRPr="00DE1D2F">
              <w:rPr>
                <w:sz w:val="18"/>
                <w:szCs w:val="20"/>
                <w:lang w:val="en-US"/>
              </w:rPr>
              <w:t>6. Is able to create new and constructive thoughts in a complex situation and anticipate the consequences for self, others and environment.</w:t>
            </w:r>
          </w:p>
        </w:tc>
      </w:tr>
      <w:tr w:rsidR="00DE1D2F" w:rsidRPr="00DE1D2F" w14:paraId="536E22AF" w14:textId="77777777" w:rsidTr="00DE1D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50" w:type="dxa"/>
            <w:gridSpan w:val="3"/>
          </w:tcPr>
          <w:p w14:paraId="1B5131CB" w14:textId="77777777" w:rsidR="00CF5966" w:rsidRDefault="00CF5966" w:rsidP="00016DC6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</w:p>
          <w:p w14:paraId="4E392DAB" w14:textId="77777777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22"/>
                <w:szCs w:val="20"/>
                <w:lang w:val="en-GB"/>
              </w:rPr>
            </w:pPr>
            <w:r w:rsidRPr="00DE1D2F">
              <w:rPr>
                <w:rFonts w:cstheme="minorHAnsi"/>
                <w:sz w:val="22"/>
                <w:szCs w:val="20"/>
                <w:lang w:val="en-GB"/>
              </w:rPr>
              <w:t>Some evidence-based references for programme content development</w:t>
            </w:r>
          </w:p>
          <w:p w14:paraId="0299DEBA" w14:textId="77777777" w:rsidR="00DE1D2F" w:rsidRPr="00DE1D2F" w:rsidRDefault="00DE1D2F" w:rsidP="00016DC6">
            <w:pPr>
              <w:jc w:val="center"/>
              <w:rPr>
                <w:rFonts w:cstheme="minorHAnsi"/>
                <w:b w:val="0"/>
                <w:sz w:val="18"/>
                <w:szCs w:val="20"/>
                <w:lang w:val="en-GB"/>
              </w:rPr>
            </w:pPr>
          </w:p>
          <w:p w14:paraId="686E0404" w14:textId="518211CE" w:rsidR="00DE1D2F" w:rsidRPr="00DE1D2F" w:rsidRDefault="00DE1D2F" w:rsidP="00DE1D2F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proofErr w:type="spellStart"/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Bembenutty</w:t>
            </w:r>
            <w:proofErr w:type="spellEnd"/>
            <w:r w:rsid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H.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2022.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Sustaining motivation and academic delay of gratifica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tion: Analysis and applications.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 w:rsidRPr="00DE1D2F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Theory Into Practice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61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(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1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75-88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.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DOI: 10.1080/00405841.2021.1955555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. [63]</w:t>
            </w:r>
          </w:p>
          <w:p w14:paraId="5F9CF96C" w14:textId="2ECDCF73" w:rsidR="00DE1D2F" w:rsidRPr="00DE1D2F" w:rsidRDefault="00DE1D2F" w:rsidP="00DE1D2F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proofErr w:type="spellStart"/>
            <w:r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D</w:t>
            </w:r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atu</w:t>
            </w:r>
            <w:proofErr w:type="spellEnd"/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J. A. D., </w:t>
            </w:r>
            <w:proofErr w:type="spellStart"/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Labarda</w:t>
            </w:r>
            <w:proofErr w:type="spellEnd"/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C. E., and </w:t>
            </w:r>
            <w:proofErr w:type="spellStart"/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Salanga</w:t>
            </w:r>
            <w:proofErr w:type="spellEnd"/>
            <w:r w:rsidR="00CF5966"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M. G. C. 2020</w:t>
            </w:r>
            <w:r w:rsidRPr="00EA191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Flourishing is associated with achievement goal orientations and academic delay of gratification in a collectivist context.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Journal of Happiness Studies</w:t>
            </w:r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21(4):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1171-1182.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[64]</w:t>
            </w:r>
          </w:p>
          <w:p w14:paraId="24199AA0" w14:textId="289C2F98" w:rsidR="00DE1D2F" w:rsidRPr="00DE1D2F" w:rsidRDefault="00DE1D2F" w:rsidP="00DE1D2F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Wadlinger</w:t>
            </w:r>
            <w:proofErr w:type="spellEnd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H. A., </w:t>
            </w:r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and </w:t>
            </w:r>
            <w:proofErr w:type="spellStart"/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Isaacowitz</w:t>
            </w:r>
            <w:proofErr w:type="spellEnd"/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D. M. 2011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Fixing our focus: Training attention to regulate emotion.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Personality and social psychology review</w:t>
            </w:r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15(1):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75-102.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[65]</w:t>
            </w:r>
          </w:p>
          <w:p w14:paraId="21A110C4" w14:textId="360A2C99" w:rsidR="00DE1D2F" w:rsidRPr="00DE1D2F" w:rsidRDefault="00DE1D2F" w:rsidP="00DE1D2F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</w:rPr>
            </w:pPr>
            <w:proofErr w:type="spellStart"/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Woodyatt</w:t>
            </w:r>
            <w:proofErr w:type="spellEnd"/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L., Wenzel, M., and Ferber, M. 2017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Two pathways to self‐forgiveness: A hedonic path via self‐compassion and a eudemonic path via the reaffirmation of violated values.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British Journal of Social Psychology</w:t>
            </w:r>
            <w:r w:rsid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56(3):</w:t>
            </w:r>
            <w:r w:rsidRPr="00DE1D2F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515-536.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[66]</w:t>
            </w:r>
          </w:p>
          <w:p w14:paraId="3B0CEF91" w14:textId="77777777" w:rsidR="00DE1D2F" w:rsidRPr="00DE1D2F" w:rsidRDefault="00DE1D2F" w:rsidP="00016DC6">
            <w:pPr>
              <w:jc w:val="center"/>
              <w:rPr>
                <w:rFonts w:ascii="Arial" w:hAnsi="Arial" w:cs="Arial"/>
                <w:b w:val="0"/>
                <w:sz w:val="18"/>
                <w:szCs w:val="20"/>
                <w:shd w:val="clear" w:color="auto" w:fill="FFFFFF"/>
              </w:rPr>
            </w:pPr>
          </w:p>
          <w:p w14:paraId="7A4F68A3" w14:textId="77777777" w:rsidR="00DE1D2F" w:rsidRPr="00DE1D2F" w:rsidRDefault="00DE1D2F" w:rsidP="00016DC6">
            <w:pPr>
              <w:jc w:val="center"/>
              <w:rPr>
                <w:b w:val="0"/>
                <w:sz w:val="18"/>
                <w:szCs w:val="20"/>
              </w:rPr>
            </w:pPr>
          </w:p>
        </w:tc>
      </w:tr>
    </w:tbl>
    <w:p w14:paraId="22510C44" w14:textId="77777777" w:rsidR="00DE1D2F" w:rsidRDefault="00DE1D2F"/>
    <w:p w14:paraId="1A505A2E" w14:textId="77777777" w:rsidR="00DE1D2F" w:rsidRDefault="00DE1D2F"/>
    <w:p w14:paraId="6958B84F" w14:textId="77777777" w:rsidR="007C4E79" w:rsidRDefault="007C4E79"/>
    <w:p w14:paraId="0BA39BCC" w14:textId="77777777" w:rsidR="007C4E79" w:rsidRDefault="007C4E79"/>
    <w:tbl>
      <w:tblPr>
        <w:tblStyle w:val="Tablanormal21"/>
        <w:tblW w:w="13750" w:type="dxa"/>
        <w:tblLayout w:type="fixed"/>
        <w:tblLook w:val="04A0" w:firstRow="1" w:lastRow="0" w:firstColumn="1" w:lastColumn="0" w:noHBand="0" w:noVBand="1"/>
      </w:tblPr>
      <w:tblGrid>
        <w:gridCol w:w="2552"/>
        <w:gridCol w:w="4536"/>
        <w:gridCol w:w="6662"/>
      </w:tblGrid>
      <w:tr w:rsidR="00CF5966" w:rsidRPr="00BD71E1" w14:paraId="600F54C6" w14:textId="77777777" w:rsidTr="00016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50" w:type="dxa"/>
            <w:gridSpan w:val="3"/>
          </w:tcPr>
          <w:p w14:paraId="5331B02A" w14:textId="23033F58" w:rsidR="00CF5966" w:rsidRPr="00DE1D2F" w:rsidRDefault="00CF5966" w:rsidP="00016DC6">
            <w:pPr>
              <w:jc w:val="center"/>
              <w:rPr>
                <w:b w:val="0"/>
                <w:bCs w:val="0"/>
                <w:sz w:val="22"/>
                <w:lang w:val="en-GB"/>
              </w:rPr>
            </w:pPr>
            <w:r w:rsidRPr="00DE1D2F">
              <w:rPr>
                <w:sz w:val="22"/>
                <w:lang w:val="en-GB"/>
              </w:rPr>
              <w:t>P1.</w:t>
            </w:r>
            <w:r>
              <w:rPr>
                <w:sz w:val="22"/>
                <w:lang w:val="en-GB"/>
              </w:rPr>
              <w:t>3</w:t>
            </w:r>
            <w:r w:rsidRPr="00DE1D2F">
              <w:rPr>
                <w:sz w:val="22"/>
                <w:lang w:val="en-GB"/>
              </w:rPr>
              <w:t xml:space="preserve"> Self-regulation – </w:t>
            </w:r>
            <w:r>
              <w:rPr>
                <w:sz w:val="22"/>
                <w:lang w:val="en-GB"/>
              </w:rPr>
              <w:t>Action</w:t>
            </w:r>
          </w:p>
          <w:p w14:paraId="3440255B" w14:textId="655F506D" w:rsidR="00CF5966" w:rsidRPr="00DE1D2F" w:rsidRDefault="00CF5966" w:rsidP="00016DC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GB"/>
              </w:rPr>
              <w:t>Action</w:t>
            </w:r>
            <w:r w:rsidRPr="00DE1D2F">
              <w:rPr>
                <w:sz w:val="22"/>
                <w:lang w:val="en-GB"/>
              </w:rPr>
              <w:t xml:space="preserve"> and regulation of emotions, thoughts and </w:t>
            </w:r>
            <w:r w:rsidRPr="00DE1D2F">
              <w:rPr>
                <w:sz w:val="22"/>
                <w:szCs w:val="28"/>
                <w:lang w:val="en-GB"/>
              </w:rPr>
              <w:t xml:space="preserve">behaviour </w:t>
            </w:r>
            <w:r w:rsidRPr="00DE1D2F">
              <w:rPr>
                <w:sz w:val="22"/>
                <w:szCs w:val="28"/>
                <w:lang w:val="en-US"/>
              </w:rPr>
              <w:t>[4 hours, 2 sessions]</w:t>
            </w:r>
          </w:p>
          <w:p w14:paraId="1BE5F5B1" w14:textId="77777777" w:rsidR="00CF5966" w:rsidRPr="00DE1D2F" w:rsidRDefault="00CF5966" w:rsidP="00016DC6">
            <w:pPr>
              <w:rPr>
                <w:b w:val="0"/>
                <w:bCs w:val="0"/>
                <w:sz w:val="18"/>
                <w:lang w:val="en-US"/>
              </w:rPr>
            </w:pPr>
          </w:p>
        </w:tc>
      </w:tr>
      <w:tr w:rsidR="00CF5966" w:rsidRPr="00DE1D2F" w14:paraId="0DCD4935" w14:textId="77777777" w:rsidTr="00016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47342917" w14:textId="58546D59" w:rsidR="00CF5966" w:rsidRPr="00DE1D2F" w:rsidRDefault="00CF5966" w:rsidP="007C4E79">
            <w:pPr>
              <w:spacing w:before="240" w:after="240"/>
              <w:jc w:val="center"/>
              <w:rPr>
                <w:b w:val="0"/>
                <w:bCs w:val="0"/>
                <w:sz w:val="22"/>
              </w:rPr>
            </w:pPr>
            <w:r w:rsidRPr="00DE1D2F">
              <w:rPr>
                <w:sz w:val="22"/>
              </w:rPr>
              <w:t>COMPETENCE</w:t>
            </w:r>
            <w:r w:rsidR="007C4E79">
              <w:rPr>
                <w:sz w:val="22"/>
              </w:rPr>
              <w:t xml:space="preserve"> D</w:t>
            </w:r>
            <w:r w:rsidRPr="00DE1D2F">
              <w:rPr>
                <w:sz w:val="22"/>
              </w:rPr>
              <w:t>ESCRIPTORS</w:t>
            </w:r>
          </w:p>
        </w:tc>
        <w:tc>
          <w:tcPr>
            <w:tcW w:w="4536" w:type="dxa"/>
          </w:tcPr>
          <w:p w14:paraId="3719262E" w14:textId="77777777" w:rsidR="00CF5966" w:rsidRPr="00DE1D2F" w:rsidRDefault="00CF5966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lang w:val="en-US"/>
              </w:rPr>
            </w:pPr>
            <w:r w:rsidRPr="00DE1D2F">
              <w:rPr>
                <w:b/>
                <w:bCs/>
                <w:sz w:val="22"/>
                <w:lang w:val="en-US"/>
              </w:rPr>
              <w:t>CONTENTS (concepts, procedures and attitudes)</w:t>
            </w:r>
          </w:p>
        </w:tc>
        <w:tc>
          <w:tcPr>
            <w:tcW w:w="6662" w:type="dxa"/>
          </w:tcPr>
          <w:p w14:paraId="5ADA8FD8" w14:textId="77777777" w:rsidR="00CF5966" w:rsidRPr="00DE1D2F" w:rsidRDefault="00CF5966" w:rsidP="00016DC6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</w:rPr>
            </w:pPr>
            <w:r w:rsidRPr="00DE1D2F">
              <w:rPr>
                <w:b/>
                <w:bCs/>
                <w:sz w:val="22"/>
              </w:rPr>
              <w:t>ASSESSMENT CRITERIA</w:t>
            </w:r>
          </w:p>
        </w:tc>
      </w:tr>
      <w:tr w:rsidR="00CF5966" w:rsidRPr="00BD71E1" w14:paraId="3DFF5254" w14:textId="77777777" w:rsidTr="00016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77E33C6" w14:textId="77777777" w:rsidR="00CF5966" w:rsidRPr="00DE1D2F" w:rsidRDefault="00CF5966" w:rsidP="00016DC6">
            <w:pPr>
              <w:rPr>
                <w:sz w:val="18"/>
                <w:szCs w:val="20"/>
                <w:lang w:val="en-GB"/>
              </w:rPr>
            </w:pPr>
          </w:p>
          <w:p w14:paraId="5F94EB46" w14:textId="77777777" w:rsidR="00CF5966" w:rsidRPr="00DE1D2F" w:rsidRDefault="00CF5966" w:rsidP="00016DC6">
            <w:pPr>
              <w:rPr>
                <w:sz w:val="18"/>
                <w:szCs w:val="20"/>
                <w:lang w:val="en-GB"/>
              </w:rPr>
            </w:pPr>
          </w:p>
          <w:p w14:paraId="6F12CD0B" w14:textId="77777777" w:rsidR="00CF5966" w:rsidRPr="00DE1D2F" w:rsidRDefault="00CF5966" w:rsidP="00016DC6">
            <w:pPr>
              <w:rPr>
                <w:sz w:val="18"/>
                <w:szCs w:val="20"/>
                <w:lang w:val="en-GB"/>
              </w:rPr>
            </w:pPr>
          </w:p>
          <w:p w14:paraId="3F511F6C" w14:textId="77777777" w:rsidR="00CF5966" w:rsidRPr="00DE1D2F" w:rsidRDefault="00CF5966" w:rsidP="00016DC6">
            <w:pPr>
              <w:rPr>
                <w:sz w:val="18"/>
                <w:szCs w:val="20"/>
                <w:lang w:val="en-GB"/>
              </w:rPr>
            </w:pPr>
          </w:p>
          <w:p w14:paraId="306E32D1" w14:textId="77777777" w:rsidR="00CF5966" w:rsidRPr="00CF5966" w:rsidRDefault="00CF5966" w:rsidP="00CF5966">
            <w:pPr>
              <w:rPr>
                <w:sz w:val="18"/>
                <w:szCs w:val="20"/>
                <w:lang w:val="en-GB"/>
              </w:rPr>
            </w:pPr>
            <w:r w:rsidRPr="00CF5966">
              <w:rPr>
                <w:sz w:val="18"/>
                <w:szCs w:val="20"/>
                <w:lang w:val="en-GB"/>
              </w:rPr>
              <w:t>P1.3 Nurturing optimism, hope, resilience, self-efficacy, and a sense of purpose to support learning and action</w:t>
            </w:r>
          </w:p>
          <w:p w14:paraId="0EA03998" w14:textId="77777777" w:rsidR="00CF5966" w:rsidRPr="00CF5966" w:rsidRDefault="00CF5966" w:rsidP="00CF5966">
            <w:pPr>
              <w:rPr>
                <w:sz w:val="18"/>
                <w:szCs w:val="20"/>
                <w:lang w:val="en-GB"/>
              </w:rPr>
            </w:pPr>
          </w:p>
          <w:p w14:paraId="33CE4281" w14:textId="77777777" w:rsidR="00CF5966" w:rsidRPr="00CF5966" w:rsidRDefault="00CF5966" w:rsidP="00CF5966">
            <w:pPr>
              <w:rPr>
                <w:sz w:val="18"/>
                <w:szCs w:val="20"/>
                <w:lang w:val="en-GB"/>
              </w:rPr>
            </w:pPr>
          </w:p>
          <w:p w14:paraId="749D73FC" w14:textId="3D21B6F2" w:rsidR="00CF5966" w:rsidRPr="00DE1D2F" w:rsidRDefault="00CF5966" w:rsidP="00CF5966">
            <w:pPr>
              <w:rPr>
                <w:b w:val="0"/>
                <w:bCs w:val="0"/>
                <w:sz w:val="18"/>
                <w:szCs w:val="20"/>
                <w:lang w:val="en-GB"/>
              </w:rPr>
            </w:pPr>
            <w:r w:rsidRPr="00CF5966">
              <w:rPr>
                <w:sz w:val="18"/>
                <w:szCs w:val="20"/>
                <w:lang w:val="en-GB"/>
              </w:rPr>
              <w:t xml:space="preserve">It is a question of mindset </w:t>
            </w:r>
            <w:r>
              <w:rPr>
                <w:sz w:val="18"/>
                <w:szCs w:val="20"/>
                <w:lang w:val="en-GB"/>
              </w:rPr>
              <w:t xml:space="preserve">and values, </w:t>
            </w:r>
            <w:r w:rsidRPr="00CF5966">
              <w:rPr>
                <w:sz w:val="18"/>
                <w:szCs w:val="20"/>
                <w:lang w:val="en-GB"/>
              </w:rPr>
              <w:t>r</w:t>
            </w:r>
            <w:r w:rsidR="00A74B25">
              <w:rPr>
                <w:sz w:val="18"/>
                <w:szCs w:val="20"/>
                <w:lang w:val="en-GB"/>
              </w:rPr>
              <w:t>ather than</w:t>
            </w:r>
            <w:r w:rsidRPr="00CF5966">
              <w:rPr>
                <w:sz w:val="18"/>
                <w:szCs w:val="20"/>
                <w:lang w:val="en-GB"/>
              </w:rPr>
              <w:t xml:space="preserve"> knowledge. How </w:t>
            </w:r>
            <w:r>
              <w:rPr>
                <w:sz w:val="18"/>
                <w:szCs w:val="20"/>
                <w:lang w:val="en-GB"/>
              </w:rPr>
              <w:t xml:space="preserve">and why </w:t>
            </w:r>
            <w:r w:rsidRPr="00CF5966">
              <w:rPr>
                <w:sz w:val="18"/>
                <w:szCs w:val="20"/>
                <w:lang w:val="en-GB"/>
              </w:rPr>
              <w:t>do you think? Rather than, what do you think?</w:t>
            </w:r>
          </w:p>
        </w:tc>
        <w:tc>
          <w:tcPr>
            <w:tcW w:w="4536" w:type="dxa"/>
          </w:tcPr>
          <w:p w14:paraId="577772D9" w14:textId="77777777" w:rsidR="00CF5966" w:rsidRPr="00DE1D2F" w:rsidRDefault="00CF5966" w:rsidP="00016DC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20"/>
                <w:lang w:val="en-GB"/>
              </w:rPr>
            </w:pPr>
          </w:p>
          <w:p w14:paraId="4FEED567" w14:textId="77777777" w:rsidR="00CF5966" w:rsidRPr="00CF5966" w:rsidRDefault="00CF5966" w:rsidP="00CF596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1. Cultivating mindfulness attitudes as a basis for nurturing optimism, hope, resilience and self-efficacy. </w:t>
            </w:r>
          </w:p>
          <w:p w14:paraId="187DA730" w14:textId="17D1BEF4" w:rsidR="00CF5966" w:rsidRPr="00CF5966" w:rsidRDefault="00CF5966" w:rsidP="00CF596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>2. Resources for fostering intelligent optimism (Lomas et al</w:t>
            </w:r>
            <w:r w:rsidR="00A74B25">
              <w:rPr>
                <w:sz w:val="18"/>
                <w:szCs w:val="20"/>
                <w:lang w:val="en-US"/>
              </w:rPr>
              <w:t>.</w:t>
            </w:r>
            <w:r w:rsidRPr="00CF5966">
              <w:rPr>
                <w:sz w:val="18"/>
                <w:szCs w:val="20"/>
                <w:lang w:val="en-US"/>
              </w:rPr>
              <w:t xml:space="preserve"> 2021).</w:t>
            </w:r>
          </w:p>
          <w:p w14:paraId="27839CF4" w14:textId="52C0141B" w:rsidR="00CF5966" w:rsidRPr="00CF5966" w:rsidRDefault="00CF5966" w:rsidP="00CF596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3. Tools to develop internal resources to </w:t>
            </w:r>
            <w:r w:rsidR="00A74B25">
              <w:rPr>
                <w:sz w:val="18"/>
                <w:szCs w:val="20"/>
                <w:lang w:val="en-US"/>
              </w:rPr>
              <w:t>enhance</w:t>
            </w:r>
            <w:r w:rsidRPr="00CF5966">
              <w:rPr>
                <w:sz w:val="18"/>
                <w:szCs w:val="20"/>
                <w:lang w:val="en-US"/>
              </w:rPr>
              <w:t xml:space="preserve"> motivation. Tools to overcome difficulties and proactively anticipate and respond to change.</w:t>
            </w:r>
          </w:p>
          <w:p w14:paraId="7F28FF2C" w14:textId="5005F969" w:rsidR="00CF5966" w:rsidRPr="00CF5966" w:rsidRDefault="00CF5966" w:rsidP="00CF596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>4. Cultivation of confidence in one's own capacity and resources to cope</w:t>
            </w:r>
            <w:r w:rsidR="00A74B25">
              <w:rPr>
                <w:sz w:val="18"/>
                <w:szCs w:val="20"/>
                <w:lang w:val="en-US"/>
              </w:rPr>
              <w:t xml:space="preserve"> with</w:t>
            </w:r>
            <w:r w:rsidRPr="00CF5966">
              <w:rPr>
                <w:sz w:val="18"/>
                <w:szCs w:val="20"/>
                <w:lang w:val="en-US"/>
              </w:rPr>
              <w:t xml:space="preserve"> life in general and in interpersonal relationships. </w:t>
            </w:r>
          </w:p>
          <w:p w14:paraId="62D24693" w14:textId="77777777" w:rsidR="00CF5966" w:rsidRPr="00CF5966" w:rsidRDefault="00CF5966" w:rsidP="00CF5966">
            <w:pPr>
              <w:tabs>
                <w:tab w:val="left" w:pos="166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5. Cultivation of self-efficacy, commitment and motivation to perform a task. Acceptance of limitations and awareness of strengths in order to give and ask for help. </w:t>
            </w:r>
          </w:p>
          <w:p w14:paraId="0C82EC7A" w14:textId="46F49F48" w:rsidR="00CF5966" w:rsidRPr="00DE1D2F" w:rsidRDefault="00CF5966" w:rsidP="00A74B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6. Strategies to identify and integrate long-term goals that are (re)shaped by vision and values. Growth and learning </w:t>
            </w:r>
            <w:r w:rsidR="00A74B25">
              <w:rPr>
                <w:sz w:val="18"/>
                <w:szCs w:val="20"/>
                <w:lang w:val="en-US"/>
              </w:rPr>
              <w:t>can cause</w:t>
            </w:r>
            <w:r w:rsidRPr="00CF5966">
              <w:rPr>
                <w:sz w:val="18"/>
                <w:szCs w:val="20"/>
                <w:lang w:val="en-US"/>
              </w:rPr>
              <w:t xml:space="preserve"> satisfaction, enjoyment and appreciation despite difficulties. The appreciative gaze.</w:t>
            </w:r>
          </w:p>
        </w:tc>
        <w:tc>
          <w:tcPr>
            <w:tcW w:w="6662" w:type="dxa"/>
          </w:tcPr>
          <w:p w14:paraId="15B6B3D4" w14:textId="77777777" w:rsidR="00CF5966" w:rsidRPr="00DE1D2F" w:rsidRDefault="00CF5966" w:rsidP="00016D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51868A60" w14:textId="77777777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1. Correctly relates actions to attitudes and is able to anticipate possible outcomes when presented with practical cases.  </w:t>
            </w:r>
          </w:p>
          <w:p w14:paraId="317762D6" w14:textId="77777777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4C177D0A" w14:textId="77777777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2. Is able to identify possible obstacles in the short-medium and long-term process when faced with a description of a complex and </w:t>
            </w:r>
            <w:proofErr w:type="spellStart"/>
            <w:r w:rsidRPr="00CF5966">
              <w:rPr>
                <w:sz w:val="18"/>
                <w:szCs w:val="20"/>
                <w:lang w:val="en-US"/>
              </w:rPr>
              <w:t>unfavourable</w:t>
            </w:r>
            <w:proofErr w:type="spellEnd"/>
            <w:r w:rsidRPr="00CF5966">
              <w:rPr>
                <w:sz w:val="18"/>
                <w:szCs w:val="20"/>
                <w:lang w:val="en-US"/>
              </w:rPr>
              <w:t xml:space="preserve"> circumstance.</w:t>
            </w:r>
          </w:p>
          <w:p w14:paraId="3C24C58B" w14:textId="77777777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3. Is able to find and argue reasons, and create strategies to overcome obstacles and move forward to achieve objectives in a complex task, aligned with established </w:t>
            </w:r>
            <w:proofErr w:type="gramStart"/>
            <w:r w:rsidRPr="00CF5966">
              <w:rPr>
                <w:sz w:val="18"/>
                <w:szCs w:val="20"/>
                <w:lang w:val="en-US"/>
              </w:rPr>
              <w:t>values.</w:t>
            </w:r>
            <w:proofErr w:type="gramEnd"/>
            <w:r w:rsidRPr="00CF5966">
              <w:rPr>
                <w:sz w:val="18"/>
                <w:szCs w:val="20"/>
                <w:lang w:val="en-US"/>
              </w:rPr>
              <w:t xml:space="preserve">  </w:t>
            </w:r>
          </w:p>
          <w:p w14:paraId="69BB4853" w14:textId="77777777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</w:p>
          <w:p w14:paraId="50D28865" w14:textId="35B148CF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4. Explores and is able to </w:t>
            </w:r>
            <w:proofErr w:type="spellStart"/>
            <w:r w:rsidRPr="00CF5966">
              <w:rPr>
                <w:sz w:val="18"/>
                <w:szCs w:val="20"/>
                <w:lang w:val="en-US"/>
              </w:rPr>
              <w:t>verbalise</w:t>
            </w:r>
            <w:proofErr w:type="spellEnd"/>
            <w:r w:rsidRPr="00CF5966">
              <w:rPr>
                <w:sz w:val="18"/>
                <w:szCs w:val="20"/>
                <w:lang w:val="en-US"/>
              </w:rPr>
              <w:t xml:space="preserve"> possible causes and e</w:t>
            </w:r>
            <w:r w:rsidR="00A74B25">
              <w:rPr>
                <w:sz w:val="18"/>
                <w:szCs w:val="20"/>
                <w:lang w:val="en-US"/>
              </w:rPr>
              <w:t>ffects of</w:t>
            </w:r>
            <w:r w:rsidRPr="00CF5966">
              <w:rPr>
                <w:sz w:val="18"/>
                <w:szCs w:val="20"/>
                <w:lang w:val="en-US"/>
              </w:rPr>
              <w:t xml:space="preserve"> lack of self-confidence. Is able to list areas where he/she needs (and would accept) help. </w:t>
            </w:r>
          </w:p>
          <w:p w14:paraId="37C76847" w14:textId="4CB4C5D9" w:rsidR="00CF5966" w:rsidRPr="00CF5966" w:rsidRDefault="00CF5966" w:rsidP="00CF59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5. After </w:t>
            </w:r>
            <w:r w:rsidR="00A74B25">
              <w:rPr>
                <w:sz w:val="18"/>
                <w:szCs w:val="20"/>
                <w:lang w:val="en-US"/>
              </w:rPr>
              <w:t>attending</w:t>
            </w:r>
            <w:r w:rsidRPr="00CF5966">
              <w:rPr>
                <w:sz w:val="18"/>
                <w:szCs w:val="20"/>
                <w:lang w:val="en-US"/>
              </w:rPr>
              <w:t xml:space="preserve"> a talk on motivation and perseverance is able to reflect and add his/her point of view on the importance of "why" and "what for", rather than "what" when carrying out a project.   </w:t>
            </w:r>
          </w:p>
          <w:p w14:paraId="0C694817" w14:textId="44280790" w:rsidR="00CF5966" w:rsidRPr="00DE1D2F" w:rsidRDefault="00CF5966" w:rsidP="00A74B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20"/>
                <w:lang w:val="en-US"/>
              </w:rPr>
            </w:pPr>
            <w:r w:rsidRPr="00CF5966">
              <w:rPr>
                <w:sz w:val="18"/>
                <w:szCs w:val="20"/>
                <w:lang w:val="en-US"/>
              </w:rPr>
              <w:t xml:space="preserve">6. Is able to </w:t>
            </w:r>
            <w:r w:rsidR="00A74B25">
              <w:rPr>
                <w:sz w:val="18"/>
                <w:szCs w:val="20"/>
                <w:lang w:val="en-US"/>
              </w:rPr>
              <w:t>transform</w:t>
            </w:r>
            <w:r w:rsidRPr="00CF5966">
              <w:rPr>
                <w:sz w:val="18"/>
                <w:szCs w:val="20"/>
                <w:lang w:val="en-US"/>
              </w:rPr>
              <w:t xml:space="preserve"> long-term, flexible objectives into a project. Is able to </w:t>
            </w:r>
            <w:proofErr w:type="spellStart"/>
            <w:r w:rsidRPr="00CF5966">
              <w:rPr>
                <w:sz w:val="18"/>
                <w:szCs w:val="20"/>
                <w:lang w:val="en-US"/>
              </w:rPr>
              <w:t>verbalise</w:t>
            </w:r>
            <w:proofErr w:type="spellEnd"/>
            <w:r w:rsidRPr="00CF5966">
              <w:rPr>
                <w:sz w:val="18"/>
                <w:szCs w:val="20"/>
                <w:lang w:val="en-US"/>
              </w:rPr>
              <w:t xml:space="preserve"> emotions and constructive values that he/she draws from anticipating the process. Can discriminate between appreciation and enjoyment, or having a good time.</w:t>
            </w:r>
          </w:p>
        </w:tc>
      </w:tr>
      <w:tr w:rsidR="00CF5966" w:rsidRPr="00DE1D2F" w14:paraId="4ABC4291" w14:textId="77777777" w:rsidTr="00016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50" w:type="dxa"/>
            <w:gridSpan w:val="3"/>
          </w:tcPr>
          <w:p w14:paraId="07062E4C" w14:textId="77777777" w:rsidR="00CF5966" w:rsidRDefault="00CF5966" w:rsidP="00016DC6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</w:p>
          <w:p w14:paraId="132ABB8E" w14:textId="77777777" w:rsidR="00CF5966" w:rsidRPr="00DE1D2F" w:rsidRDefault="00CF5966" w:rsidP="00016DC6">
            <w:pPr>
              <w:jc w:val="center"/>
              <w:rPr>
                <w:rFonts w:cstheme="minorHAnsi"/>
                <w:b w:val="0"/>
                <w:sz w:val="22"/>
                <w:szCs w:val="20"/>
                <w:lang w:val="en-GB"/>
              </w:rPr>
            </w:pPr>
            <w:r w:rsidRPr="00DE1D2F">
              <w:rPr>
                <w:rFonts w:cstheme="minorHAnsi"/>
                <w:sz w:val="22"/>
                <w:szCs w:val="20"/>
                <w:lang w:val="en-GB"/>
              </w:rPr>
              <w:t>Some evidence-based references for programme content development</w:t>
            </w:r>
          </w:p>
          <w:p w14:paraId="6969F4ED" w14:textId="77777777" w:rsidR="00CF5966" w:rsidRPr="00DE1D2F" w:rsidRDefault="00CF5966" w:rsidP="00016DC6">
            <w:pPr>
              <w:jc w:val="center"/>
              <w:rPr>
                <w:rFonts w:cstheme="minorHAnsi"/>
                <w:b w:val="0"/>
                <w:sz w:val="18"/>
                <w:szCs w:val="20"/>
                <w:lang w:val="en-GB"/>
              </w:rPr>
            </w:pPr>
          </w:p>
          <w:p w14:paraId="7A078598" w14:textId="7A959E0D" w:rsidR="00CF5966" w:rsidRPr="00CF5966" w:rsidRDefault="00CF5966" w:rsidP="00CF596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Ar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mstrong, A. J., Holmes, C. M., and Henning, D. 2020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A changing world, again. How Appreciative Inquiry can guide our growth.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Social Sciences &amp; Humanities Open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2(1):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100038.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[67]</w:t>
            </w:r>
          </w:p>
          <w:p w14:paraId="0D9D156D" w14:textId="4090A3CF" w:rsidR="00CF5966" w:rsidRPr="00CF5966" w:rsidRDefault="00CF5966" w:rsidP="00CF596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Blain, B., and Rutledge, R. B. 2020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Momentary subjective well-being depends on learning and not reward. </w:t>
            </w:r>
            <w:proofErr w:type="spellStart"/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Elife</w:t>
            </w:r>
            <w:proofErr w:type="spellEnd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9.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[68]</w:t>
            </w:r>
          </w:p>
          <w:p w14:paraId="5E4BBE27" w14:textId="625387AB" w:rsidR="00CF5966" w:rsidRPr="00CF5966" w:rsidRDefault="00CF5966" w:rsidP="00CF596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Lomas, T., Waters, L., Williams, P., </w:t>
            </w:r>
            <w:proofErr w:type="spellStart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Oades</w:t>
            </w:r>
            <w:proofErr w:type="spellEnd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L. G., 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and Kern, M. L. 2021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Third wave positive psychology: broadening towards complexity.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The Journal of Positive Psychology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16(5):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660-674.</w:t>
            </w:r>
          </w:p>
          <w:p w14:paraId="1ACAC9EB" w14:textId="09236F3D" w:rsidR="00CF5966" w:rsidRPr="00CF5966" w:rsidRDefault="00CF5966" w:rsidP="00CF5966">
            <w:pPr>
              <w:jc w:val="center"/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</w:pP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Muller, R. 2017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Suffering and the Human </w:t>
            </w:r>
            <w:proofErr w:type="spellStart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Terroir</w:t>
            </w:r>
            <w:proofErr w:type="spellEnd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Anthropology of Consciousness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28(2)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: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156-164.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[69]</w:t>
            </w:r>
          </w:p>
          <w:p w14:paraId="65194B40" w14:textId="23D6954D" w:rsidR="00CF5966" w:rsidRPr="00DE1D2F" w:rsidRDefault="00CF5966" w:rsidP="00CF5966">
            <w:pPr>
              <w:jc w:val="center"/>
              <w:rPr>
                <w:rFonts w:ascii="Arial" w:hAnsi="Arial" w:cs="Arial"/>
                <w:b w:val="0"/>
                <w:sz w:val="18"/>
                <w:szCs w:val="20"/>
                <w:shd w:val="clear" w:color="auto" w:fill="FFFFFF"/>
              </w:rPr>
            </w:pPr>
            <w:proofErr w:type="spellStart"/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Smee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ts</w:t>
            </w:r>
            <w:proofErr w:type="spellEnd"/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, E., Neff, K., </w:t>
            </w:r>
            <w:proofErr w:type="spellStart"/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Alberts</w:t>
            </w:r>
            <w:proofErr w:type="spellEnd"/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, H., and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Peters, M. 2014. Meeting suffering with kindness: Effects of a brief self‐compassion intervention for female college students. </w:t>
            </w:r>
            <w:r w:rsidRPr="00CF5966">
              <w:rPr>
                <w:rFonts w:cstheme="minorHAnsi"/>
                <w:b w:val="0"/>
                <w:i/>
                <w:sz w:val="18"/>
                <w:szCs w:val="20"/>
                <w:shd w:val="clear" w:color="auto" w:fill="FFFFFF"/>
                <w:lang w:val="en-GB"/>
              </w:rPr>
              <w:t>Journal of clinical psychology</w:t>
            </w:r>
            <w:r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70(9):</w:t>
            </w:r>
            <w:r w:rsidRPr="00CF5966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794-807.</w:t>
            </w:r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 xml:space="preserve"> [70</w:t>
            </w:r>
            <w:bookmarkStart w:id="0" w:name="_GoBack"/>
            <w:bookmarkEnd w:id="0"/>
            <w:r w:rsidR="00BD71E1">
              <w:rPr>
                <w:rFonts w:cstheme="minorHAnsi"/>
                <w:b w:val="0"/>
                <w:sz w:val="18"/>
                <w:szCs w:val="20"/>
                <w:shd w:val="clear" w:color="auto" w:fill="FFFFFF"/>
                <w:lang w:val="en-GB"/>
              </w:rPr>
              <w:t>]</w:t>
            </w:r>
          </w:p>
          <w:p w14:paraId="1668BA35" w14:textId="77777777" w:rsidR="00CF5966" w:rsidRPr="00DE1D2F" w:rsidRDefault="00CF5966" w:rsidP="00016DC6">
            <w:pPr>
              <w:jc w:val="center"/>
              <w:rPr>
                <w:b w:val="0"/>
                <w:sz w:val="18"/>
                <w:szCs w:val="20"/>
              </w:rPr>
            </w:pPr>
          </w:p>
        </w:tc>
      </w:tr>
    </w:tbl>
    <w:p w14:paraId="3CDF65F8" w14:textId="77777777" w:rsidR="00DE1D2F" w:rsidRDefault="00DE1D2F"/>
    <w:p w14:paraId="415B752A" w14:textId="77777777" w:rsidR="0024613F" w:rsidRPr="00362DB7" w:rsidRDefault="0024613F" w:rsidP="0010121C">
      <w:pPr>
        <w:rPr>
          <w:lang w:val="en-GB"/>
        </w:rPr>
      </w:pPr>
    </w:p>
    <w:sectPr w:rsidR="0024613F" w:rsidRPr="00362DB7" w:rsidSect="00A43A10">
      <w:pgSz w:w="16838" w:h="11906" w:orient="landscape"/>
      <w:pgMar w:top="284" w:right="1417" w:bottom="1701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2063A" w16cex:dateUtc="2023-02-23T14:35:00Z"/>
  <w16cex:commentExtensible w16cex:durableId="279746EF" w16cex:dateUtc="2023-02-15T10:56:00Z"/>
  <w16cex:commentExtensible w16cex:durableId="27A207AE" w16cex:dateUtc="2023-02-23T14:41:00Z"/>
  <w16cex:commentExtensible w16cex:durableId="2797462F" w16cex:dateUtc="2023-02-15T10:53:00Z"/>
  <w16cex:commentExtensible w16cex:durableId="27A207DC" w16cex:dateUtc="2023-02-23T14:42:00Z"/>
  <w16cex:commentExtensible w16cex:durableId="27A21019" w16cex:dateUtc="2023-02-23T15:17:00Z"/>
  <w16cex:commentExtensible w16cex:durableId="27A210CF" w16cex:dateUtc="2023-02-23T15:20:00Z"/>
  <w16cex:commentExtensible w16cex:durableId="27974C48" w16cex:dateUtc="2023-02-15T11:19:00Z"/>
  <w16cex:commentExtensible w16cex:durableId="27A21274" w16cex:dateUtc="2023-02-23T15:27:00Z"/>
  <w16cex:commentExtensible w16cex:durableId="27A2137D" w16cex:dateUtc="2023-02-23T15:31:00Z"/>
  <w16cex:commentExtensible w16cex:durableId="27A2146E" w16cex:dateUtc="2023-02-23T15:35:00Z"/>
  <w16cex:commentExtensible w16cex:durableId="27974C72" w16cex:dateUtc="2023-02-15T11:20:00Z"/>
  <w16cex:commentExtensible w16cex:durableId="27A20997" w16cex:dateUtc="2023-02-23T14:49:00Z"/>
  <w16cex:commentExtensible w16cex:durableId="27974CD2" w16cex:dateUtc="2023-02-15T11:21:00Z"/>
  <w16cex:commentExtensible w16cex:durableId="27A209E8" w16cex:dateUtc="2023-02-23T14:51:00Z"/>
  <w16cex:commentExtensible w16cex:durableId="27974DC6" w16cex:dateUtc="2023-02-15T11:25:00Z"/>
  <w16cex:commentExtensible w16cex:durableId="27A2164B" w16cex:dateUtc="2023-02-23T15:43:00Z"/>
  <w16cex:commentExtensible w16cex:durableId="27A2170D" w16cex:dateUtc="2023-02-23T15:47:00Z"/>
  <w16cex:commentExtensible w16cex:durableId="27A21756" w16cex:dateUtc="2023-02-23T15:48:00Z"/>
  <w16cex:commentExtensible w16cex:durableId="27A217B4" w16cex:dateUtc="2023-02-23T15:49:00Z"/>
  <w16cex:commentExtensible w16cex:durableId="27A21809" w16cex:dateUtc="2023-02-23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1982D5" w16cid:durableId="27A2063A"/>
  <w16cid:commentId w16cid:paraId="676A12C5" w16cid:durableId="279746EF"/>
  <w16cid:commentId w16cid:paraId="525010B5" w16cid:durableId="27A207AE"/>
  <w16cid:commentId w16cid:paraId="7DE1FF65" w16cid:durableId="2797462F"/>
  <w16cid:commentId w16cid:paraId="381C87D2" w16cid:durableId="27A207DC"/>
  <w16cid:commentId w16cid:paraId="52B7F422" w16cid:durableId="27A21019"/>
  <w16cid:commentId w16cid:paraId="7C03A930" w16cid:durableId="27A210CF"/>
  <w16cid:commentId w16cid:paraId="3D6E8729" w16cid:durableId="27974C48"/>
  <w16cid:commentId w16cid:paraId="7B33E70F" w16cid:durableId="27A21274"/>
  <w16cid:commentId w16cid:paraId="45CC769E" w16cid:durableId="27A2137D"/>
  <w16cid:commentId w16cid:paraId="01B9DC26" w16cid:durableId="27A2146E"/>
  <w16cid:commentId w16cid:paraId="57C6BAD1" w16cid:durableId="27974C72"/>
  <w16cid:commentId w16cid:paraId="244BDCBE" w16cid:durableId="27A20997"/>
  <w16cid:commentId w16cid:paraId="680124DB" w16cid:durableId="27974CD2"/>
  <w16cid:commentId w16cid:paraId="7276726B" w16cid:durableId="27A209E8"/>
  <w16cid:commentId w16cid:paraId="2779DB2A" w16cid:durableId="27974DC6"/>
  <w16cid:commentId w16cid:paraId="5B14700B" w16cid:durableId="27A2164B"/>
  <w16cid:commentId w16cid:paraId="4E8B91BA" w16cid:durableId="27A2170D"/>
  <w16cid:commentId w16cid:paraId="4B544DA4" w16cid:durableId="27A21756"/>
  <w16cid:commentId w16cid:paraId="75EE604D" w16cid:durableId="27A217B4"/>
  <w16cid:commentId w16cid:paraId="2C6FAD92" w16cid:durableId="27A2180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D28"/>
    <w:rsid w:val="00016DC6"/>
    <w:rsid w:val="00023FC8"/>
    <w:rsid w:val="000423B1"/>
    <w:rsid w:val="000663AA"/>
    <w:rsid w:val="00070E36"/>
    <w:rsid w:val="000D6CA9"/>
    <w:rsid w:val="0010121C"/>
    <w:rsid w:val="00113F38"/>
    <w:rsid w:val="001355D8"/>
    <w:rsid w:val="00146288"/>
    <w:rsid w:val="00146953"/>
    <w:rsid w:val="001C7F25"/>
    <w:rsid w:val="001D3504"/>
    <w:rsid w:val="001F22BE"/>
    <w:rsid w:val="001F27B7"/>
    <w:rsid w:val="001F55C5"/>
    <w:rsid w:val="0024613F"/>
    <w:rsid w:val="00265313"/>
    <w:rsid w:val="00285FEF"/>
    <w:rsid w:val="003333E7"/>
    <w:rsid w:val="00334483"/>
    <w:rsid w:val="00362DB7"/>
    <w:rsid w:val="003E3D42"/>
    <w:rsid w:val="003F616F"/>
    <w:rsid w:val="004147B7"/>
    <w:rsid w:val="00445C5E"/>
    <w:rsid w:val="00461E68"/>
    <w:rsid w:val="00472368"/>
    <w:rsid w:val="00484762"/>
    <w:rsid w:val="004873DA"/>
    <w:rsid w:val="004D3F84"/>
    <w:rsid w:val="004E6BEB"/>
    <w:rsid w:val="00504081"/>
    <w:rsid w:val="00566FBC"/>
    <w:rsid w:val="00584D76"/>
    <w:rsid w:val="00595445"/>
    <w:rsid w:val="005D1E1C"/>
    <w:rsid w:val="005D221B"/>
    <w:rsid w:val="00600FD2"/>
    <w:rsid w:val="006301A8"/>
    <w:rsid w:val="0065693A"/>
    <w:rsid w:val="00674378"/>
    <w:rsid w:val="00696106"/>
    <w:rsid w:val="006A7AF4"/>
    <w:rsid w:val="006B2512"/>
    <w:rsid w:val="006C6F8C"/>
    <w:rsid w:val="006E7221"/>
    <w:rsid w:val="00722BDC"/>
    <w:rsid w:val="0072450F"/>
    <w:rsid w:val="00740485"/>
    <w:rsid w:val="007718A5"/>
    <w:rsid w:val="00783834"/>
    <w:rsid w:val="00790C47"/>
    <w:rsid w:val="007C4E79"/>
    <w:rsid w:val="007F08D3"/>
    <w:rsid w:val="00837058"/>
    <w:rsid w:val="008460BD"/>
    <w:rsid w:val="00855055"/>
    <w:rsid w:val="008624B4"/>
    <w:rsid w:val="008C162E"/>
    <w:rsid w:val="008C4736"/>
    <w:rsid w:val="008D30D2"/>
    <w:rsid w:val="00952992"/>
    <w:rsid w:val="0096585C"/>
    <w:rsid w:val="00987300"/>
    <w:rsid w:val="00991C6E"/>
    <w:rsid w:val="009D4B60"/>
    <w:rsid w:val="00A0566D"/>
    <w:rsid w:val="00A15962"/>
    <w:rsid w:val="00A32351"/>
    <w:rsid w:val="00A366B2"/>
    <w:rsid w:val="00A43A10"/>
    <w:rsid w:val="00A47E63"/>
    <w:rsid w:val="00A52711"/>
    <w:rsid w:val="00A5650D"/>
    <w:rsid w:val="00A5742B"/>
    <w:rsid w:val="00A74B25"/>
    <w:rsid w:val="00A77487"/>
    <w:rsid w:val="00AA12A1"/>
    <w:rsid w:val="00AB3DF4"/>
    <w:rsid w:val="00AD5038"/>
    <w:rsid w:val="00AE0DB1"/>
    <w:rsid w:val="00AE7C27"/>
    <w:rsid w:val="00AF6F7D"/>
    <w:rsid w:val="00B52056"/>
    <w:rsid w:val="00B70091"/>
    <w:rsid w:val="00BD71E1"/>
    <w:rsid w:val="00BE5387"/>
    <w:rsid w:val="00BE5854"/>
    <w:rsid w:val="00C31457"/>
    <w:rsid w:val="00C36330"/>
    <w:rsid w:val="00C50DAE"/>
    <w:rsid w:val="00C66B00"/>
    <w:rsid w:val="00CB12CA"/>
    <w:rsid w:val="00CB633C"/>
    <w:rsid w:val="00CF5966"/>
    <w:rsid w:val="00D250E9"/>
    <w:rsid w:val="00D3260F"/>
    <w:rsid w:val="00D34B85"/>
    <w:rsid w:val="00D7090A"/>
    <w:rsid w:val="00D82002"/>
    <w:rsid w:val="00DE1D2F"/>
    <w:rsid w:val="00E66DA5"/>
    <w:rsid w:val="00EA1916"/>
    <w:rsid w:val="00EB0B10"/>
    <w:rsid w:val="00EC380A"/>
    <w:rsid w:val="00EC593A"/>
    <w:rsid w:val="00EE3D28"/>
    <w:rsid w:val="00EF2687"/>
    <w:rsid w:val="00EF2A4C"/>
    <w:rsid w:val="00EF7CEE"/>
    <w:rsid w:val="00F10F2F"/>
    <w:rsid w:val="00F54118"/>
    <w:rsid w:val="00F7382B"/>
    <w:rsid w:val="00FC3278"/>
    <w:rsid w:val="00FC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95F08"/>
  <w15:docId w15:val="{E9C2827E-FA10-4A9F-ACD2-A8A779C0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D28"/>
    <w:pPr>
      <w:spacing w:after="0" w:line="240" w:lineRule="auto"/>
    </w:pPr>
    <w:rPr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E3D28"/>
    <w:pPr>
      <w:spacing w:after="0" w:line="240" w:lineRule="auto"/>
    </w:pPr>
    <w:rPr>
      <w:sz w:val="24"/>
      <w:szCs w:val="24"/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EE3D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E3D2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E3D28"/>
    <w:rPr>
      <w:sz w:val="20"/>
      <w:szCs w:val="20"/>
      <w:lang w:val="es-ES"/>
    </w:rPr>
  </w:style>
  <w:style w:type="paragraph" w:customStyle="1" w:styleId="Pa35">
    <w:name w:val="Pa35"/>
    <w:basedOn w:val="Normal"/>
    <w:next w:val="Normal"/>
    <w:uiPriority w:val="99"/>
    <w:rsid w:val="00EE3D28"/>
    <w:pPr>
      <w:autoSpaceDE w:val="0"/>
      <w:autoSpaceDN w:val="0"/>
      <w:adjustRightInd w:val="0"/>
      <w:spacing w:before="160" w:line="281" w:lineRule="atLeast"/>
    </w:pPr>
    <w:rPr>
      <w:rFonts w:ascii="EC Square Sans Pro Light" w:hAnsi="EC Square Sans Pro Light"/>
      <w:lang w:val="en-GB"/>
    </w:rPr>
  </w:style>
  <w:style w:type="character" w:styleId="Hipervnculo">
    <w:name w:val="Hyperlink"/>
    <w:basedOn w:val="Fuentedeprrafopredeter"/>
    <w:uiPriority w:val="99"/>
    <w:unhideWhenUsed/>
    <w:rsid w:val="00EE3D2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3D2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D28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EE3D28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70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7058"/>
    <w:rPr>
      <w:b/>
      <w:bCs/>
      <w:sz w:val="20"/>
      <w:szCs w:val="20"/>
      <w:lang w:val="es-ES"/>
    </w:rPr>
  </w:style>
  <w:style w:type="character" w:customStyle="1" w:styleId="authors">
    <w:name w:val="authors"/>
    <w:basedOn w:val="Fuentedeprrafopredeter"/>
    <w:rsid w:val="00EC380A"/>
  </w:style>
  <w:style w:type="character" w:customStyle="1" w:styleId="Fecha1">
    <w:name w:val="Fecha1"/>
    <w:basedOn w:val="Fuentedeprrafopredeter"/>
    <w:rsid w:val="00EC380A"/>
  </w:style>
  <w:style w:type="character" w:customStyle="1" w:styleId="arttitle">
    <w:name w:val="art_title"/>
    <w:basedOn w:val="Fuentedeprrafopredeter"/>
    <w:rsid w:val="00EC380A"/>
  </w:style>
  <w:style w:type="character" w:customStyle="1" w:styleId="serialtitle">
    <w:name w:val="serial_title"/>
    <w:basedOn w:val="Fuentedeprrafopredeter"/>
    <w:rsid w:val="00EC380A"/>
  </w:style>
  <w:style w:type="character" w:customStyle="1" w:styleId="volumeissue">
    <w:name w:val="volume_issue"/>
    <w:basedOn w:val="Fuentedeprrafopredeter"/>
    <w:rsid w:val="00EC380A"/>
  </w:style>
  <w:style w:type="character" w:customStyle="1" w:styleId="pagerange">
    <w:name w:val="page_range"/>
    <w:basedOn w:val="Fuentedeprrafopredeter"/>
    <w:rsid w:val="00EC380A"/>
  </w:style>
  <w:style w:type="character" w:customStyle="1" w:styleId="doilink">
    <w:name w:val="doi_link"/>
    <w:basedOn w:val="Fuentedeprrafopredeter"/>
    <w:rsid w:val="00EC380A"/>
  </w:style>
  <w:style w:type="paragraph" w:styleId="Revisin">
    <w:name w:val="Revision"/>
    <w:hidden/>
    <w:uiPriority w:val="99"/>
    <w:semiHidden/>
    <w:rsid w:val="004873DA"/>
    <w:pPr>
      <w:spacing w:after="0" w:line="240" w:lineRule="auto"/>
    </w:pPr>
    <w:rPr>
      <w:sz w:val="24"/>
      <w:szCs w:val="24"/>
      <w:lang w:val="es-ES"/>
    </w:rPr>
  </w:style>
  <w:style w:type="table" w:customStyle="1" w:styleId="Tablanormal21">
    <w:name w:val="Tabla normal 21"/>
    <w:basedOn w:val="Tablanormal"/>
    <w:uiPriority w:val="42"/>
    <w:rsid w:val="00DE1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microsoft.com/office/2018/08/relationships/commentsExtensible" Target="commentsExtensib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11B07-CF22-4E36-8BC9-B08E1F53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1580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</dc:creator>
  <cp:keywords/>
  <dc:description/>
  <cp:lastModifiedBy>Mercedes</cp:lastModifiedBy>
  <cp:revision>6</cp:revision>
  <dcterms:created xsi:type="dcterms:W3CDTF">2023-03-21T16:54:00Z</dcterms:created>
  <dcterms:modified xsi:type="dcterms:W3CDTF">2024-03-02T16:07:00Z</dcterms:modified>
</cp:coreProperties>
</file>